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38" w:rsidRDefault="00892E38" w:rsidP="00892E38">
      <w:pPr>
        <w:ind w:left="357"/>
        <w:jc w:val="center"/>
        <w:rPr>
          <w:rFonts w:ascii="Palace Script MT" w:hAnsi="Palace Script MT"/>
          <w:b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1A6613B" wp14:editId="26ECF23F">
            <wp:simplePos x="0" y="0"/>
            <wp:positionH relativeFrom="column">
              <wp:posOffset>2873375</wp:posOffset>
            </wp:positionH>
            <wp:positionV relativeFrom="paragraph">
              <wp:posOffset>-154940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ce Script MT" w:hAnsi="Palace Script MT"/>
          <w:b/>
          <w:sz w:val="36"/>
          <w:szCs w:val="36"/>
        </w:rPr>
        <w:t>Ministero dell’Istruzione dell'Università e della Ricerca</w:t>
      </w:r>
    </w:p>
    <w:p w:rsidR="00892E38" w:rsidRDefault="00892E38" w:rsidP="00892E38">
      <w:pPr>
        <w:spacing w:line="192" w:lineRule="auto"/>
        <w:jc w:val="center"/>
        <w:rPr>
          <w:rFonts w:ascii="Palace Script MT" w:hAnsi="Palace Script MT"/>
          <w:b/>
          <w:sz w:val="36"/>
          <w:szCs w:val="36"/>
        </w:rPr>
      </w:pPr>
      <w:r>
        <w:rPr>
          <w:rFonts w:ascii="Palace Script MT" w:hAnsi="Palace Script MT"/>
          <w:b/>
          <w:sz w:val="36"/>
          <w:szCs w:val="36"/>
        </w:rPr>
        <w:t>Ufficio Scolastico Regionale per la Liguria</w:t>
      </w:r>
    </w:p>
    <w:p w:rsidR="00892E38" w:rsidRPr="00E40BAE" w:rsidRDefault="00892E38" w:rsidP="00892E38">
      <w:pPr>
        <w:spacing w:line="192" w:lineRule="auto"/>
        <w:jc w:val="center"/>
        <w:rPr>
          <w:rFonts w:ascii="Harrington" w:hAnsi="Harrington"/>
          <w:b/>
          <w:i/>
        </w:rPr>
      </w:pPr>
      <w:r w:rsidRPr="00E40BAE">
        <w:rPr>
          <w:rFonts w:ascii="Palace Script MT" w:hAnsi="Palace Script MT"/>
          <w:b/>
          <w:sz w:val="36"/>
          <w:szCs w:val="36"/>
        </w:rPr>
        <w:t xml:space="preserve">Ufficio </w:t>
      </w:r>
      <w:r>
        <w:rPr>
          <w:rFonts w:ascii="Harrington" w:hAnsi="Harrington" w:cs="Kartika"/>
          <w:b/>
          <w:i/>
        </w:rPr>
        <w:t xml:space="preserve">II </w:t>
      </w:r>
      <w:r w:rsidRPr="00E40BAE">
        <w:rPr>
          <w:rFonts w:ascii="Palace Script MT" w:hAnsi="Palace Script MT"/>
          <w:b/>
          <w:sz w:val="36"/>
          <w:szCs w:val="36"/>
        </w:rPr>
        <w:t>Ambito Territoriale di Genova</w:t>
      </w:r>
    </w:p>
    <w:p w:rsidR="00892E38" w:rsidRDefault="00892E38" w:rsidP="00892E38">
      <w:pPr>
        <w:jc w:val="center"/>
        <w:rPr>
          <w:rFonts w:ascii="Arial" w:hAnsi="Arial" w:cs="Arial"/>
          <w:i/>
          <w:sz w:val="16"/>
          <w:szCs w:val="16"/>
        </w:rPr>
      </w:pPr>
      <w:r w:rsidRPr="00E40BAE">
        <w:rPr>
          <w:rFonts w:ascii="Arial" w:hAnsi="Arial" w:cs="Arial"/>
          <w:i/>
          <w:sz w:val="16"/>
          <w:szCs w:val="16"/>
        </w:rPr>
        <w:t xml:space="preserve">Via </w:t>
      </w:r>
      <w:proofErr w:type="spellStart"/>
      <w:r w:rsidRPr="00E40BAE">
        <w:rPr>
          <w:rFonts w:ascii="Arial" w:hAnsi="Arial" w:cs="Arial"/>
          <w:i/>
          <w:sz w:val="16"/>
          <w:szCs w:val="16"/>
        </w:rPr>
        <w:t>Assarotti</w:t>
      </w:r>
      <w:proofErr w:type="spellEnd"/>
      <w:r w:rsidRPr="00E40BA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38</w:t>
      </w:r>
      <w:r w:rsidRPr="00E40BAE">
        <w:rPr>
          <w:rFonts w:ascii="Arial" w:hAnsi="Arial" w:cs="Arial"/>
          <w:i/>
          <w:sz w:val="16"/>
          <w:szCs w:val="16"/>
        </w:rPr>
        <w:t xml:space="preserve"> - 16122 Genova - tel. 010/83311</w:t>
      </w:r>
    </w:p>
    <w:p w:rsidR="00892E38" w:rsidRDefault="00892E38" w:rsidP="00892E3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C.F. 80036490102</w:t>
      </w:r>
      <w:r w:rsidRPr="00E40BAE">
        <w:rPr>
          <w:rFonts w:ascii="Arial" w:hAnsi="Arial" w:cs="Arial"/>
          <w:i/>
          <w:sz w:val="16"/>
          <w:szCs w:val="16"/>
        </w:rPr>
        <w:t xml:space="preserve">  </w:t>
      </w:r>
    </w:p>
    <w:p w:rsidR="00892E38" w:rsidRDefault="008B77BE" w:rsidP="00892E38">
      <w:pPr>
        <w:jc w:val="center"/>
        <w:rPr>
          <w:rFonts w:ascii="Arial" w:hAnsi="Arial" w:cs="Arial"/>
          <w:i/>
          <w:sz w:val="16"/>
          <w:szCs w:val="16"/>
        </w:rPr>
      </w:pPr>
      <w:hyperlink r:id="rId6" w:history="1">
        <w:r w:rsidR="00892E38" w:rsidRPr="00E5312D">
          <w:rPr>
            <w:rStyle w:val="Collegamentoipertestuale"/>
            <w:rFonts w:ascii="Arial" w:hAnsi="Arial" w:cs="Arial"/>
            <w:i/>
            <w:sz w:val="16"/>
            <w:szCs w:val="16"/>
          </w:rPr>
          <w:t>usp.ge@istruzione.it</w:t>
        </w:r>
      </w:hyperlink>
      <w:r w:rsidR="00892E38">
        <w:rPr>
          <w:rFonts w:ascii="Arial" w:hAnsi="Arial" w:cs="Arial"/>
          <w:i/>
          <w:sz w:val="16"/>
          <w:szCs w:val="16"/>
        </w:rPr>
        <w:t>; uspge@postacert.istruzione.it</w:t>
      </w:r>
    </w:p>
    <w:p w:rsidR="00892E38" w:rsidRPr="00E5312D" w:rsidRDefault="008B77BE" w:rsidP="00892E38">
      <w:pPr>
        <w:tabs>
          <w:tab w:val="left" w:pos="709"/>
          <w:tab w:val="left" w:pos="851"/>
        </w:tabs>
        <w:jc w:val="center"/>
        <w:rPr>
          <w:rFonts w:ascii="Arial" w:hAnsi="Arial" w:cs="Arial"/>
          <w:i/>
          <w:sz w:val="16"/>
          <w:szCs w:val="16"/>
        </w:rPr>
      </w:pPr>
      <w:hyperlink r:id="rId7" w:history="1">
        <w:r w:rsidR="00892E38" w:rsidRPr="00E5312D">
          <w:rPr>
            <w:rStyle w:val="Collegamentoipertestuale"/>
            <w:rFonts w:ascii="Arial" w:hAnsi="Arial" w:cs="Arial"/>
            <w:i/>
            <w:sz w:val="16"/>
            <w:szCs w:val="16"/>
          </w:rPr>
          <w:t>www.istruzionegenova.it</w:t>
        </w:r>
      </w:hyperlink>
    </w:p>
    <w:p w:rsidR="006F2C51" w:rsidRDefault="006F2C51" w:rsidP="006F2C51">
      <w:pPr>
        <w:rPr>
          <w:rFonts w:cs="Arial"/>
          <w:szCs w:val="22"/>
        </w:rPr>
      </w:pPr>
    </w:p>
    <w:p w:rsidR="006F2C51" w:rsidRDefault="006F2C51" w:rsidP="006F2C51">
      <w:pPr>
        <w:rPr>
          <w:rFonts w:cs="Arial"/>
          <w:szCs w:val="22"/>
        </w:rPr>
      </w:pPr>
    </w:p>
    <w:p w:rsidR="006F2C51" w:rsidRDefault="003E41AD" w:rsidP="006F2C51">
      <w:pPr>
        <w:rPr>
          <w:rFonts w:cs="Arial"/>
          <w:szCs w:val="22"/>
        </w:rPr>
      </w:pPr>
      <w:r>
        <w:rPr>
          <w:rFonts w:cs="Arial"/>
          <w:szCs w:val="22"/>
        </w:rPr>
        <w:t>Prot.n.</w:t>
      </w:r>
      <w:r w:rsidR="00892E38">
        <w:rPr>
          <w:rFonts w:cs="Arial"/>
          <w:szCs w:val="22"/>
        </w:rPr>
        <w:t>8047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Genova, 31/8/2015</w:t>
      </w:r>
    </w:p>
    <w:p w:rsidR="006F2C51" w:rsidRDefault="006F2C51" w:rsidP="006F2C51">
      <w:pPr>
        <w:rPr>
          <w:rFonts w:cs="Arial"/>
          <w:szCs w:val="22"/>
        </w:rPr>
      </w:pPr>
    </w:p>
    <w:p w:rsidR="006F2C51" w:rsidRDefault="006F2C51" w:rsidP="006F2C51">
      <w:pPr>
        <w:rPr>
          <w:rFonts w:cs="Arial"/>
          <w:szCs w:val="22"/>
        </w:rPr>
      </w:pPr>
    </w:p>
    <w:p w:rsidR="006F2C51" w:rsidRDefault="006F2C51" w:rsidP="006F2C5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</w:t>
      </w:r>
      <w:r>
        <w:rPr>
          <w:rFonts w:cs="Arial"/>
          <w:szCs w:val="22"/>
        </w:rPr>
        <w:tab/>
        <w:t xml:space="preserve">                </w:t>
      </w:r>
    </w:p>
    <w:p w:rsidR="006F2C51" w:rsidRPr="008D53BA" w:rsidRDefault="006F2C51" w:rsidP="006F2C51">
      <w:pPr>
        <w:widowControl w:val="0"/>
        <w:overflowPunct w:val="0"/>
        <w:autoSpaceDE w:val="0"/>
        <w:autoSpaceDN w:val="0"/>
        <w:adjustRightInd w:val="0"/>
        <w:spacing w:line="232" w:lineRule="auto"/>
        <w:ind w:right="280"/>
        <w:rPr>
          <w:szCs w:val="22"/>
        </w:rPr>
      </w:pPr>
      <w:r w:rsidRPr="008D53BA">
        <w:rPr>
          <w:rFonts w:cs="Times"/>
          <w:szCs w:val="22"/>
        </w:rPr>
        <w:t xml:space="preserve">Oggetto: Utilizzi e assegnazioni provvisorie in ambito provinciale </w:t>
      </w:r>
      <w:r>
        <w:rPr>
          <w:rFonts w:cs="Times"/>
          <w:szCs w:val="22"/>
        </w:rPr>
        <w:t>e interprovinciale</w:t>
      </w:r>
      <w:r w:rsidRPr="008D53BA">
        <w:rPr>
          <w:rFonts w:cs="Times"/>
          <w:szCs w:val="22"/>
        </w:rPr>
        <w:t xml:space="preserve"> Personale ATA</w:t>
      </w:r>
      <w:r>
        <w:rPr>
          <w:rFonts w:cs="Times"/>
          <w:szCs w:val="22"/>
        </w:rPr>
        <w:t>- Profilo DSGA</w:t>
      </w:r>
      <w:r w:rsidRPr="008D53BA">
        <w:rPr>
          <w:rFonts w:cs="Times"/>
          <w:szCs w:val="22"/>
        </w:rPr>
        <w:t>.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6F2C51" w:rsidRPr="008D53BA" w:rsidRDefault="006F2C51" w:rsidP="006F2C51">
      <w:pPr>
        <w:widowControl w:val="0"/>
        <w:autoSpaceDE w:val="0"/>
        <w:autoSpaceDN w:val="0"/>
        <w:adjustRightInd w:val="0"/>
        <w:ind w:left="4040"/>
        <w:rPr>
          <w:szCs w:val="22"/>
        </w:rPr>
      </w:pPr>
      <w:r w:rsidRPr="008D53BA">
        <w:rPr>
          <w:rFonts w:cs="Times"/>
          <w:szCs w:val="22"/>
        </w:rPr>
        <w:t xml:space="preserve">IL </w:t>
      </w:r>
      <w:r>
        <w:rPr>
          <w:rFonts w:cs="Times"/>
          <w:szCs w:val="22"/>
        </w:rPr>
        <w:t>DIRIGENTE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spacing w:line="286" w:lineRule="exact"/>
        <w:rPr>
          <w:szCs w:val="22"/>
        </w:rPr>
      </w:pPr>
    </w:p>
    <w:p w:rsidR="006F2C51" w:rsidRPr="008D53BA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80" w:hanging="720"/>
        <w:rPr>
          <w:szCs w:val="22"/>
        </w:rPr>
      </w:pPr>
      <w:r w:rsidRPr="008D53BA">
        <w:rPr>
          <w:rFonts w:cs="Times"/>
          <w:szCs w:val="22"/>
        </w:rPr>
        <w:t>VISTA l</w:t>
      </w:r>
      <w:r>
        <w:rPr>
          <w:rFonts w:cs="Times"/>
          <w:szCs w:val="22"/>
        </w:rPr>
        <w:t>’ipotesi</w:t>
      </w:r>
      <w:r w:rsidRPr="008D53BA">
        <w:rPr>
          <w:rFonts w:cs="Times"/>
          <w:szCs w:val="22"/>
        </w:rPr>
        <w:t xml:space="preserve">  del CCNI concernente le utilizzazioni e le assegnazioni provvisorie del personale docente, educativo ed A.T.A. per </w:t>
      </w:r>
      <w:proofErr w:type="spellStart"/>
      <w:r w:rsidRPr="008D53BA">
        <w:rPr>
          <w:rFonts w:cs="Times"/>
          <w:szCs w:val="22"/>
        </w:rPr>
        <w:t>l’a.s.</w:t>
      </w:r>
      <w:proofErr w:type="spellEnd"/>
      <w:r w:rsidRPr="008D53BA">
        <w:rPr>
          <w:rFonts w:cs="Times"/>
          <w:szCs w:val="22"/>
        </w:rPr>
        <w:t xml:space="preserve"> 201</w:t>
      </w:r>
      <w:r>
        <w:rPr>
          <w:rFonts w:cs="Times"/>
          <w:szCs w:val="22"/>
        </w:rPr>
        <w:t>5</w:t>
      </w:r>
      <w:r w:rsidRPr="008D53BA">
        <w:rPr>
          <w:rFonts w:cs="Times"/>
          <w:szCs w:val="22"/>
        </w:rPr>
        <w:t>/1</w:t>
      </w:r>
      <w:r>
        <w:rPr>
          <w:rFonts w:cs="Times"/>
          <w:szCs w:val="22"/>
        </w:rPr>
        <w:t>6</w:t>
      </w:r>
      <w:r w:rsidRPr="008D53BA">
        <w:rPr>
          <w:rFonts w:cs="Times"/>
          <w:szCs w:val="22"/>
        </w:rPr>
        <w:t>;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spacing w:line="288" w:lineRule="exact"/>
        <w:rPr>
          <w:szCs w:val="22"/>
        </w:rPr>
      </w:pPr>
    </w:p>
    <w:p w:rsidR="006F2C51" w:rsidRPr="008D53BA" w:rsidRDefault="003E41AD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20" w:hanging="720"/>
        <w:rPr>
          <w:szCs w:val="22"/>
        </w:rPr>
      </w:pPr>
      <w:r>
        <w:rPr>
          <w:rFonts w:cs="Times"/>
          <w:szCs w:val="22"/>
        </w:rPr>
        <w:t xml:space="preserve">VISTI i propri provvedimenti </w:t>
      </w:r>
      <w:proofErr w:type="spellStart"/>
      <w:r>
        <w:rPr>
          <w:rFonts w:cs="Times"/>
          <w:szCs w:val="22"/>
        </w:rPr>
        <w:t>nn</w:t>
      </w:r>
      <w:proofErr w:type="spellEnd"/>
      <w:r>
        <w:rPr>
          <w:rFonts w:cs="Times"/>
          <w:szCs w:val="22"/>
        </w:rPr>
        <w:t>. 8007 e 8020 del 28/8/2015,nella parte relativa al pr</w:t>
      </w:r>
      <w:r w:rsidR="00CB0F6F">
        <w:rPr>
          <w:rFonts w:cs="Times"/>
          <w:szCs w:val="22"/>
        </w:rPr>
        <w:t>o</w:t>
      </w:r>
      <w:r>
        <w:rPr>
          <w:rFonts w:cs="Times"/>
          <w:szCs w:val="22"/>
        </w:rPr>
        <w:t>filo di DSGA</w:t>
      </w:r>
      <w:r w:rsidR="006F2C51" w:rsidRPr="008D53BA">
        <w:rPr>
          <w:rFonts w:cs="Times"/>
          <w:szCs w:val="22"/>
        </w:rPr>
        <w:t xml:space="preserve"> </w:t>
      </w:r>
      <w:r w:rsidR="00CB0F6F">
        <w:rPr>
          <w:rFonts w:cs="Times"/>
          <w:szCs w:val="22"/>
        </w:rPr>
        <w:t xml:space="preserve">, </w:t>
      </w:r>
      <w:r>
        <w:rPr>
          <w:rFonts w:cs="Times"/>
          <w:szCs w:val="22"/>
        </w:rPr>
        <w:t>e tenuto conto delle segnalazioni ricevute</w:t>
      </w:r>
      <w:r w:rsidR="006F2C51" w:rsidRPr="008D53BA">
        <w:rPr>
          <w:rFonts w:cs="Times"/>
          <w:szCs w:val="22"/>
        </w:rPr>
        <w:t>;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 w:rsidRPr="008D53BA">
        <w:rPr>
          <w:rFonts w:cs="Times"/>
          <w:szCs w:val="22"/>
        </w:rPr>
        <w:t>VISTE le sedi disponibili e le preferenze espresse dagli interessati;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spacing w:line="353" w:lineRule="exact"/>
        <w:rPr>
          <w:szCs w:val="22"/>
        </w:rPr>
      </w:pPr>
    </w:p>
    <w:p w:rsidR="006F2C51" w:rsidRPr="008D53BA" w:rsidRDefault="006F2C51" w:rsidP="006F2C51">
      <w:pPr>
        <w:widowControl w:val="0"/>
        <w:autoSpaceDE w:val="0"/>
        <w:autoSpaceDN w:val="0"/>
        <w:adjustRightInd w:val="0"/>
        <w:ind w:left="4080"/>
        <w:rPr>
          <w:szCs w:val="22"/>
        </w:rPr>
      </w:pPr>
      <w:r w:rsidRPr="008D53BA">
        <w:rPr>
          <w:rFonts w:cs="Times"/>
          <w:szCs w:val="22"/>
        </w:rPr>
        <w:t>D E C R E T A</w:t>
      </w:r>
    </w:p>
    <w:p w:rsidR="006F2C51" w:rsidRPr="008D53BA" w:rsidRDefault="006F2C51" w:rsidP="006F2C51">
      <w:pPr>
        <w:widowControl w:val="0"/>
        <w:autoSpaceDE w:val="0"/>
        <w:autoSpaceDN w:val="0"/>
        <w:adjustRightInd w:val="0"/>
        <w:spacing w:line="362" w:lineRule="exact"/>
        <w:rPr>
          <w:szCs w:val="22"/>
        </w:rPr>
      </w:pPr>
    </w:p>
    <w:p w:rsid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 w:rsidRPr="008D53BA">
        <w:rPr>
          <w:rFonts w:cs="Times"/>
          <w:szCs w:val="22"/>
        </w:rPr>
        <w:t>Con decorrenza 01/09/201</w:t>
      </w:r>
      <w:r>
        <w:rPr>
          <w:rFonts w:cs="Times"/>
          <w:szCs w:val="22"/>
        </w:rPr>
        <w:t>5</w:t>
      </w:r>
      <w:r w:rsidRPr="008D53BA">
        <w:rPr>
          <w:rFonts w:cs="Times"/>
          <w:szCs w:val="22"/>
        </w:rPr>
        <w:t xml:space="preserve"> e limitatamente all’anno scolastico 201</w:t>
      </w:r>
      <w:r>
        <w:rPr>
          <w:rFonts w:cs="Times"/>
          <w:szCs w:val="22"/>
        </w:rPr>
        <w:t>5</w:t>
      </w:r>
      <w:r w:rsidRPr="008D53BA">
        <w:rPr>
          <w:rFonts w:cs="Times"/>
          <w:szCs w:val="22"/>
        </w:rPr>
        <w:t>/1</w:t>
      </w:r>
      <w:r>
        <w:rPr>
          <w:rFonts w:cs="Times"/>
          <w:szCs w:val="22"/>
        </w:rPr>
        <w:t>6</w:t>
      </w:r>
      <w:r w:rsidRPr="008D53BA">
        <w:rPr>
          <w:rFonts w:cs="Times"/>
          <w:szCs w:val="22"/>
        </w:rPr>
        <w:t xml:space="preserve">, sono disposti </w:t>
      </w:r>
      <w:r>
        <w:rPr>
          <w:rFonts w:cs="Times"/>
          <w:szCs w:val="22"/>
        </w:rPr>
        <w:t xml:space="preserve">, relativamente al profilo di DSGA, </w:t>
      </w:r>
      <w:r w:rsidRPr="008D53BA">
        <w:rPr>
          <w:rFonts w:cs="Times"/>
          <w:szCs w:val="22"/>
        </w:rPr>
        <w:t>gli utilizzi e le assegnazioni provvisorie che seguono ne</w:t>
      </w:r>
      <w:r w:rsidR="003E41AD">
        <w:rPr>
          <w:rFonts w:cs="Times"/>
          <w:szCs w:val="22"/>
        </w:rPr>
        <w:t>lle scuole di questa Provincia</w:t>
      </w:r>
      <w:r w:rsidRPr="008D53BA">
        <w:rPr>
          <w:rFonts w:cs="Times"/>
          <w:szCs w:val="22"/>
        </w:rPr>
        <w:t>: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F2C51" w:rsidRP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b/>
          <w:szCs w:val="22"/>
        </w:rPr>
      </w:pPr>
      <w:r w:rsidRPr="006F2C51">
        <w:rPr>
          <w:rFonts w:cs="Times"/>
          <w:b/>
          <w:szCs w:val="22"/>
        </w:rPr>
        <w:t>UTILIZZAZIONI</w:t>
      </w:r>
    </w:p>
    <w:p w:rsid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 xml:space="preserve">FRANCATO Emanuela , p. 1052, da I.S. </w:t>
      </w:r>
      <w:proofErr w:type="spellStart"/>
      <w:r>
        <w:rPr>
          <w:rFonts w:cs="Times"/>
          <w:szCs w:val="22"/>
        </w:rPr>
        <w:t>Liceti</w:t>
      </w:r>
      <w:proofErr w:type="spellEnd"/>
      <w:r>
        <w:rPr>
          <w:rFonts w:cs="Times"/>
          <w:szCs w:val="22"/>
        </w:rPr>
        <w:t xml:space="preserve"> Rapallo a Liceo Delpino Marconi di CHIAVARI</w:t>
      </w:r>
    </w:p>
    <w:p w:rsid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 xml:space="preserve">LIISTRO Corradina, p. 802, da Liceo D’Oria di Genova a I.C. RAPALLO </w:t>
      </w:r>
    </w:p>
    <w:p w:rsidR="006F2C51" w:rsidRDefault="006F2C51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 xml:space="preserve">CLADI Giovanna, p. 257, da I.C. Foce a I.S. </w:t>
      </w:r>
      <w:proofErr w:type="spellStart"/>
      <w:r>
        <w:rPr>
          <w:rFonts w:cs="Times"/>
          <w:szCs w:val="22"/>
        </w:rPr>
        <w:t>Liceti</w:t>
      </w:r>
      <w:proofErr w:type="spellEnd"/>
      <w:r>
        <w:rPr>
          <w:rFonts w:cs="Times"/>
          <w:szCs w:val="22"/>
        </w:rPr>
        <w:t xml:space="preserve"> RAPALLO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b/>
          <w:szCs w:val="22"/>
        </w:rPr>
      </w:pPr>
      <w:r w:rsidRPr="006205C3">
        <w:rPr>
          <w:rFonts w:cs="Times"/>
          <w:b/>
          <w:szCs w:val="22"/>
        </w:rPr>
        <w:t>ASSEGNAZIONI PROVVISORIE NELL’AMBITO DELLA PROVINCIA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b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 w:rsidRPr="006205C3">
        <w:rPr>
          <w:rFonts w:cs="Times"/>
          <w:szCs w:val="22"/>
        </w:rPr>
        <w:t>GHIGGERI</w:t>
      </w:r>
      <w:r>
        <w:rPr>
          <w:rFonts w:cs="Times"/>
          <w:szCs w:val="22"/>
        </w:rPr>
        <w:t xml:space="preserve"> M. Stefania, p 12, da I.C. VALLI e CARASCO a Liceo D’Oria di GENOVA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P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b/>
          <w:szCs w:val="22"/>
        </w:rPr>
      </w:pPr>
      <w:r w:rsidRPr="006205C3">
        <w:rPr>
          <w:rFonts w:cs="Times"/>
          <w:b/>
          <w:szCs w:val="22"/>
        </w:rPr>
        <w:t>ASSEGNAZIONI PROVVISORIE DA ALTRA PROVINCIA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 xml:space="preserve">NICOTRA Sabina, p. 24 , da I.C. </w:t>
      </w:r>
      <w:proofErr w:type="spellStart"/>
      <w:r>
        <w:rPr>
          <w:rFonts w:cs="Times"/>
          <w:szCs w:val="22"/>
        </w:rPr>
        <w:t>Macherione</w:t>
      </w:r>
      <w:proofErr w:type="spellEnd"/>
      <w:r>
        <w:rPr>
          <w:rFonts w:cs="Times"/>
          <w:szCs w:val="22"/>
        </w:rPr>
        <w:t xml:space="preserve"> di Calatabiano (CT) a I.S. Firpo di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GENOVA.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CP/</w:t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  <w:t>IL DIRIGENTE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  <w:t xml:space="preserve">    Loris Azhar PEROTTI</w:t>
      </w:r>
    </w:p>
    <w:p w:rsidR="00892E38" w:rsidRDefault="00892E38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892E38" w:rsidRPr="000A3461" w:rsidRDefault="00892E38" w:rsidP="00892E38">
      <w:pPr>
        <w:rPr>
          <w:sz w:val="16"/>
          <w:szCs w:val="16"/>
        </w:rPr>
      </w:pPr>
      <w:r w:rsidRPr="000A3461">
        <w:rPr>
          <w:sz w:val="16"/>
          <w:szCs w:val="16"/>
        </w:rPr>
        <w:t>Firma autografa sostituita a mezzo stampa ai sensi dell’art. 3, comma 2 del decreto legislativo n. 39/1993.</w:t>
      </w:r>
    </w:p>
    <w:p w:rsidR="00892E38" w:rsidRDefault="00892E38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Ai Dirigenti scolastici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GENOVA e PROVINCIA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 xml:space="preserve">Al D.S. dell’ I.C. </w:t>
      </w:r>
      <w:proofErr w:type="spellStart"/>
      <w:r>
        <w:rPr>
          <w:rFonts w:cs="Times"/>
          <w:szCs w:val="22"/>
        </w:rPr>
        <w:t>Macherione</w:t>
      </w:r>
      <w:proofErr w:type="spellEnd"/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Calatabiano (CT)</w:t>
      </w:r>
    </w:p>
    <w:p w:rsidR="003E41AD" w:rsidRDefault="003E41AD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proofErr w:type="spellStart"/>
      <w:r>
        <w:rPr>
          <w:rFonts w:cs="Times"/>
          <w:szCs w:val="22"/>
        </w:rPr>
        <w:t>All</w:t>
      </w:r>
      <w:proofErr w:type="spellEnd"/>
      <w:r w:rsidR="003E41AD">
        <w:rPr>
          <w:rFonts w:cs="Times"/>
          <w:szCs w:val="22"/>
        </w:rPr>
        <w:t xml:space="preserve"> </w:t>
      </w:r>
      <w:r w:rsidR="00E81AB0">
        <w:rPr>
          <w:rFonts w:cs="Times"/>
          <w:szCs w:val="22"/>
        </w:rPr>
        <w:t>‘</w:t>
      </w:r>
      <w:r w:rsidR="003E41AD">
        <w:rPr>
          <w:rFonts w:cs="Times"/>
          <w:szCs w:val="22"/>
        </w:rPr>
        <w:t xml:space="preserve"> USR Sicilia</w:t>
      </w:r>
    </w:p>
    <w:p w:rsidR="003E41AD" w:rsidRDefault="003E41AD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A</w:t>
      </w:r>
      <w:r w:rsidR="003E41AD">
        <w:rPr>
          <w:rFonts w:cs="Times"/>
          <w:szCs w:val="22"/>
        </w:rPr>
        <w:t xml:space="preserve">lle OO.SS. della Scuola </w:t>
      </w:r>
    </w:p>
    <w:p w:rsidR="003E41AD" w:rsidRDefault="003E41AD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  <w:r>
        <w:rPr>
          <w:rFonts w:cs="Times"/>
          <w:szCs w:val="22"/>
        </w:rPr>
        <w:t>LORO SEDI</w:t>
      </w: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205C3" w:rsidRDefault="006205C3" w:rsidP="006F2C51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  <w:rPr>
          <w:rFonts w:cs="Times"/>
          <w:szCs w:val="22"/>
        </w:rPr>
      </w:pPr>
    </w:p>
    <w:p w:rsidR="00681482" w:rsidRDefault="006205C3" w:rsidP="00892E38">
      <w:pPr>
        <w:widowControl w:val="0"/>
        <w:overflowPunct w:val="0"/>
        <w:autoSpaceDE w:val="0"/>
        <w:autoSpaceDN w:val="0"/>
        <w:adjustRightInd w:val="0"/>
        <w:spacing w:line="235" w:lineRule="auto"/>
        <w:ind w:right="140"/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</w:p>
    <w:sectPr w:rsidR="00681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51"/>
    <w:rsid w:val="003E41AD"/>
    <w:rsid w:val="006205C3"/>
    <w:rsid w:val="00681482"/>
    <w:rsid w:val="006F2C51"/>
    <w:rsid w:val="00764D18"/>
    <w:rsid w:val="00892E38"/>
    <w:rsid w:val="008B77BE"/>
    <w:rsid w:val="00CB0F6F"/>
    <w:rsid w:val="00E81AB0"/>
    <w:rsid w:val="00F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C51"/>
    <w:pPr>
      <w:spacing w:after="120" w:line="276" w:lineRule="auto"/>
      <w:ind w:left="0" w:firstLine="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2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C51"/>
    <w:pPr>
      <w:spacing w:after="120" w:line="276" w:lineRule="auto"/>
      <w:ind w:left="0" w:firstLine="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genov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g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aldo</cp:lastModifiedBy>
  <cp:revision>2</cp:revision>
  <dcterms:created xsi:type="dcterms:W3CDTF">2015-08-31T17:13:00Z</dcterms:created>
  <dcterms:modified xsi:type="dcterms:W3CDTF">2015-08-31T17:13:00Z</dcterms:modified>
</cp:coreProperties>
</file>